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26107" w14:textId="7AB7B61F" w:rsidR="00766303" w:rsidRDefault="00766303" w:rsidP="00766303">
      <w:pPr>
        <w:pStyle w:val="NormalWeb"/>
        <w:spacing w:before="0" w:beforeAutospacing="0" w:after="0" w:afterAutospacing="0"/>
        <w:jc w:val="center"/>
        <w:rPr>
          <w:rFonts w:ascii="-webkit-standard" w:hAnsi="-webkit-standard"/>
          <w:color w:val="000000"/>
        </w:rPr>
      </w:pPr>
      <w:bookmarkStart w:id="0" w:name="_Toc31352457"/>
      <w:r>
        <w:rPr>
          <w:rFonts w:ascii="Arial" w:hAnsi="Arial" w:cs="Arial"/>
          <w:b/>
          <w:bCs/>
          <w:color w:val="000000"/>
          <w:sz w:val="32"/>
          <w:szCs w:val="32"/>
        </w:rPr>
        <w:t>This is truly the prophet, the one who comes into the world!</w:t>
      </w:r>
      <w:bookmarkEnd w:id="0"/>
    </w:p>
    <w:p w14:paraId="13A11320" w14:textId="28A23B4D" w:rsidR="00766303" w:rsidRDefault="00766303" w:rsidP="00766303">
      <w:pPr>
        <w:pStyle w:val="NormalWeb"/>
        <w:spacing w:before="0" w:beforeAutospacing="0" w:after="120" w:afterAutospacing="0"/>
        <w:jc w:val="center"/>
        <w:rPr>
          <w:rFonts w:ascii="-webkit-standard" w:hAnsi="-webkit-standard"/>
          <w:color w:val="000000"/>
        </w:rPr>
      </w:pPr>
      <w:bookmarkStart w:id="1" w:name="_Toc438971195"/>
      <w:bookmarkStart w:id="2" w:name="_Toc31352458"/>
      <w:bookmarkEnd w:id="1"/>
      <w:r>
        <w:rPr>
          <w:rFonts w:ascii="Arial" w:hAnsi="Arial" w:cs="Arial"/>
          <w:b/>
          <w:bCs/>
          <w:color w:val="000000"/>
        </w:rPr>
        <w:t>FRIDAY APRIL 16 (Jn 6</w:t>
      </w:r>
      <w:r>
        <w:rPr>
          <w:rFonts w:ascii="Arial" w:hAnsi="Arial" w:cs="Arial"/>
          <w:b/>
          <w:bCs/>
          <w:color w:val="000000"/>
        </w:rPr>
        <w:t>,</w:t>
      </w:r>
      <w:r>
        <w:rPr>
          <w:rFonts w:ascii="Arial" w:hAnsi="Arial" w:cs="Arial"/>
          <w:b/>
          <w:bCs/>
          <w:color w:val="000000"/>
        </w:rPr>
        <w:t xml:space="preserve"> 1-15)</w:t>
      </w:r>
      <w:bookmarkEnd w:id="2"/>
    </w:p>
    <w:p w14:paraId="25677457" w14:textId="6C83BE0E" w:rsidR="00766303" w:rsidRDefault="00766303" w:rsidP="00766303">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 xml:space="preserve">The </w:t>
      </w:r>
      <w:r>
        <w:rPr>
          <w:rFonts w:ascii="Arial" w:hAnsi="Arial" w:cs="Arial"/>
          <w:color w:val="000000"/>
          <w:position w:val="4"/>
          <w:sz w:val="22"/>
          <w:szCs w:val="22"/>
        </w:rPr>
        <w:t>M</w:t>
      </w:r>
      <w:r>
        <w:rPr>
          <w:rFonts w:ascii="Arial" w:hAnsi="Arial" w:cs="Arial"/>
          <w:color w:val="000000"/>
          <w:position w:val="4"/>
          <w:sz w:val="22"/>
          <w:szCs w:val="22"/>
        </w:rPr>
        <w:t>anna that fed the children of Israel for forty years in the wilderness does not come through Moses.</w:t>
      </w:r>
      <w:r>
        <w:rPr>
          <w:rStyle w:val="apple-converted-space"/>
          <w:rFonts w:ascii="Arial" w:hAnsi="Arial" w:cs="Arial"/>
          <w:color w:val="000000"/>
          <w:position w:val="4"/>
          <w:sz w:val="22"/>
          <w:szCs w:val="22"/>
        </w:rPr>
        <w:t> </w:t>
      </w:r>
      <w:r>
        <w:rPr>
          <w:rFonts w:ascii="Arial" w:hAnsi="Arial" w:cs="Arial"/>
          <w:color w:val="000000"/>
          <w:position w:val="4"/>
          <w:sz w:val="22"/>
          <w:szCs w:val="22"/>
        </w:rPr>
        <w:t>It is one of the few wonders not worked by God through Moses.</w:t>
      </w:r>
      <w:r>
        <w:rPr>
          <w:rStyle w:val="apple-converted-space"/>
          <w:rFonts w:ascii="Arial" w:hAnsi="Arial" w:cs="Arial"/>
          <w:color w:val="000000"/>
          <w:position w:val="4"/>
          <w:sz w:val="22"/>
          <w:szCs w:val="22"/>
        </w:rPr>
        <w:t> </w:t>
      </w:r>
      <w:r>
        <w:rPr>
          <w:rFonts w:ascii="Arial" w:hAnsi="Arial" w:cs="Arial"/>
          <w:color w:val="000000"/>
          <w:position w:val="4"/>
          <w:sz w:val="22"/>
          <w:szCs w:val="22"/>
        </w:rPr>
        <w:t>The first who multiplied food before Christ - Elijah promised that oil and flour would not run out until the advent of rain - is Elisha.</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He multiplied oil and bread, albeit to a very modest extent, but it is </w:t>
      </w:r>
      <w:r>
        <w:rPr>
          <w:rFonts w:ascii="Arial" w:hAnsi="Arial" w:cs="Arial"/>
          <w:color w:val="000000"/>
          <w:position w:val="4"/>
          <w:sz w:val="22"/>
          <w:szCs w:val="22"/>
        </w:rPr>
        <w:t xml:space="preserve">a </w:t>
      </w:r>
      <w:r>
        <w:rPr>
          <w:rFonts w:ascii="Arial" w:hAnsi="Arial" w:cs="Arial"/>
          <w:color w:val="000000"/>
          <w:position w:val="4"/>
          <w:sz w:val="22"/>
          <w:szCs w:val="22"/>
        </w:rPr>
        <w:t>true multiplication: "</w:t>
      </w:r>
      <w:r>
        <w:rPr>
          <w:rFonts w:ascii="Arial" w:hAnsi="Arial" w:cs="Arial"/>
          <w:i/>
          <w:iCs/>
          <w:color w:val="000000"/>
          <w:position w:val="4"/>
          <w:sz w:val="22"/>
          <w:szCs w:val="22"/>
        </w:rPr>
        <w:t>A certain woman, the widow of one of the guild prophets, complained to Elisha:" My husband, your servant, is dead.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know that he was a God-fearing man, yet now his creditor has come to take my two children as his slaves.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"How can I help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Elisha answered 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"Tell me what you have in the house."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"This servant of yours has nothing in the house but a jug of oil," she replied.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"Go out," he said, "borrow vessels from all your neighbors - as many empty vessels as you can.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come back and close the door on yourself and your children; pour the oil into all the vessels, and as each is filled, set it aside.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She went and did so, closing the door on herself and her children.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As they handed her the vessels, she would pour in oil.</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all the vessels were filled, she said to her son, "Bring me another vessel."</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"There is none left," he answered 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then the oil stopped. She went and told the man of God, who said, "Go and sell the oil to pay off your creditor; with what remains, you and your children can live."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"(2 </w:t>
      </w:r>
      <w:proofErr w:type="spellStart"/>
      <w:r>
        <w:rPr>
          <w:rFonts w:ascii="Arial" w:hAnsi="Arial" w:cs="Arial"/>
          <w:i/>
          <w:iCs/>
          <w:color w:val="000000"/>
          <w:position w:val="4"/>
          <w:sz w:val="22"/>
          <w:szCs w:val="22"/>
        </w:rPr>
        <w:t>K</w:t>
      </w:r>
      <w:r>
        <w:rPr>
          <w:rFonts w:ascii="Arial" w:hAnsi="Arial" w:cs="Arial"/>
          <w:i/>
          <w:iCs/>
          <w:color w:val="000000"/>
          <w:position w:val="4"/>
          <w:sz w:val="22"/>
          <w:szCs w:val="22"/>
        </w:rPr>
        <w:t>n</w:t>
      </w:r>
      <w:r>
        <w:rPr>
          <w:rFonts w:ascii="Arial" w:hAnsi="Arial" w:cs="Arial"/>
          <w:i/>
          <w:iCs/>
          <w:color w:val="000000"/>
          <w:position w:val="4"/>
          <w:sz w:val="22"/>
          <w:szCs w:val="22"/>
        </w:rPr>
        <w:t>g</w:t>
      </w:r>
      <w:proofErr w:type="spellEnd"/>
      <w:r>
        <w:rPr>
          <w:rFonts w:ascii="Arial" w:hAnsi="Arial" w:cs="Arial"/>
          <w:i/>
          <w:iCs/>
          <w:color w:val="000000"/>
          <w:position w:val="4"/>
          <w:sz w:val="22"/>
          <w:szCs w:val="22"/>
        </w:rPr>
        <w:t xml:space="preserve"> 4,1-7).</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 man came from Baal-</w:t>
      </w:r>
      <w:proofErr w:type="spellStart"/>
      <w:r>
        <w:rPr>
          <w:rFonts w:ascii="Arial" w:hAnsi="Arial" w:cs="Arial"/>
          <w:i/>
          <w:iCs/>
          <w:color w:val="000000"/>
          <w:position w:val="4"/>
          <w:sz w:val="22"/>
          <w:szCs w:val="22"/>
        </w:rPr>
        <w:t>shalishah</w:t>
      </w:r>
      <w:proofErr w:type="spellEnd"/>
      <w:r>
        <w:rPr>
          <w:rFonts w:ascii="Arial" w:hAnsi="Arial" w:cs="Arial"/>
          <w:i/>
          <w:iCs/>
          <w:color w:val="000000"/>
          <w:position w:val="4"/>
          <w:sz w:val="22"/>
          <w:szCs w:val="22"/>
        </w:rPr>
        <w:t xml:space="preserve"> bringing the man of God twenty barely loaves made from the first fruits, and fresh grain in the ear.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"Give it to the people to eat," Elisha said.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his servant objected, "How can I set this before a hundred men?"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"Give it to the people to eat," Elisha insisted.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thus says the LORD, 'They shall eat and there shall be some left over.'" And when they had eaten, there was some left over, as the LORD had said.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"(2 </w:t>
      </w:r>
      <w:proofErr w:type="spellStart"/>
      <w:r>
        <w:rPr>
          <w:rFonts w:ascii="Arial" w:hAnsi="Arial" w:cs="Arial"/>
          <w:i/>
          <w:iCs/>
          <w:color w:val="000000"/>
          <w:position w:val="4"/>
          <w:sz w:val="22"/>
          <w:szCs w:val="22"/>
        </w:rPr>
        <w:t>K</w:t>
      </w:r>
      <w:r>
        <w:rPr>
          <w:rFonts w:ascii="Arial" w:hAnsi="Arial" w:cs="Arial"/>
          <w:i/>
          <w:iCs/>
          <w:color w:val="000000"/>
          <w:position w:val="4"/>
          <w:sz w:val="22"/>
          <w:szCs w:val="22"/>
        </w:rPr>
        <w:t>n</w:t>
      </w:r>
      <w:r>
        <w:rPr>
          <w:rFonts w:ascii="Arial" w:hAnsi="Arial" w:cs="Arial"/>
          <w:i/>
          <w:iCs/>
          <w:color w:val="000000"/>
          <w:position w:val="4"/>
          <w:sz w:val="22"/>
          <w:szCs w:val="22"/>
        </w:rPr>
        <w:t>g</w:t>
      </w:r>
      <w:proofErr w:type="spellEnd"/>
      <w:r>
        <w:rPr>
          <w:rFonts w:ascii="Arial" w:hAnsi="Arial" w:cs="Arial"/>
          <w:i/>
          <w:iCs/>
          <w:color w:val="000000"/>
          <w:position w:val="4"/>
          <w:sz w:val="22"/>
          <w:szCs w:val="22"/>
        </w:rPr>
        <w:t xml:space="preserve"> 4, 42-44).</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The difference with Jesus is without comparison.</w:t>
      </w:r>
      <w:r>
        <w:rPr>
          <w:rStyle w:val="apple-converted-space"/>
          <w:rFonts w:ascii="Arial" w:hAnsi="Arial" w:cs="Arial"/>
          <w:color w:val="000000"/>
          <w:position w:val="4"/>
          <w:sz w:val="22"/>
          <w:szCs w:val="22"/>
        </w:rPr>
        <w:t> </w:t>
      </w:r>
      <w:r>
        <w:rPr>
          <w:rFonts w:ascii="Arial" w:hAnsi="Arial" w:cs="Arial"/>
          <w:color w:val="000000"/>
          <w:position w:val="4"/>
          <w:sz w:val="22"/>
          <w:szCs w:val="22"/>
        </w:rPr>
        <w:t>At one time he satisfies five thousand men with five loaves.</w:t>
      </w:r>
      <w:r>
        <w:rPr>
          <w:rStyle w:val="apple-converted-space"/>
          <w:rFonts w:ascii="Arial" w:hAnsi="Arial" w:cs="Arial"/>
          <w:color w:val="000000"/>
          <w:position w:val="4"/>
          <w:sz w:val="22"/>
          <w:szCs w:val="22"/>
        </w:rPr>
        <w:t> </w:t>
      </w:r>
      <w:r>
        <w:rPr>
          <w:rFonts w:ascii="Arial" w:hAnsi="Arial" w:cs="Arial"/>
          <w:color w:val="000000"/>
          <w:position w:val="4"/>
          <w:sz w:val="22"/>
          <w:szCs w:val="22"/>
        </w:rPr>
        <w:t>In addition, twelve baskets of pieces are collected</w:t>
      </w:r>
      <w:r>
        <w:rPr>
          <w:rFonts w:ascii="Arial" w:hAnsi="Arial" w:cs="Arial"/>
          <w:color w:val="000000"/>
          <w:position w:val="4"/>
          <w:sz w:val="22"/>
          <w:szCs w:val="22"/>
        </w:rPr>
        <w:t>,</w:t>
      </w:r>
      <w:r>
        <w:rPr>
          <w:rFonts w:ascii="Arial" w:hAnsi="Arial" w:cs="Arial"/>
          <w:color w:val="000000"/>
          <w:position w:val="4"/>
          <w:sz w:val="22"/>
          <w:szCs w:val="22"/>
        </w:rPr>
        <w:t xml:space="preserve"> which are left over from those who have eaten.</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The greater </w:t>
      </w:r>
      <w:r>
        <w:rPr>
          <w:rFonts w:ascii="Arial" w:hAnsi="Arial" w:cs="Arial"/>
          <w:color w:val="000000"/>
          <w:position w:val="4"/>
          <w:sz w:val="22"/>
          <w:szCs w:val="22"/>
        </w:rPr>
        <w:t xml:space="preserve">is </w:t>
      </w:r>
      <w:r>
        <w:rPr>
          <w:rFonts w:ascii="Arial" w:hAnsi="Arial" w:cs="Arial"/>
          <w:color w:val="000000"/>
          <w:position w:val="4"/>
          <w:sz w:val="22"/>
          <w:szCs w:val="22"/>
        </w:rPr>
        <w:t xml:space="preserve">the miracle, the greater </w:t>
      </w:r>
      <w:r>
        <w:rPr>
          <w:rFonts w:ascii="Arial" w:hAnsi="Arial" w:cs="Arial"/>
          <w:color w:val="000000"/>
          <w:position w:val="4"/>
          <w:sz w:val="22"/>
          <w:szCs w:val="22"/>
        </w:rPr>
        <w:t xml:space="preserve">is </w:t>
      </w:r>
      <w:r>
        <w:rPr>
          <w:rFonts w:ascii="Arial" w:hAnsi="Arial" w:cs="Arial"/>
          <w:color w:val="000000"/>
          <w:position w:val="4"/>
          <w:sz w:val="22"/>
          <w:szCs w:val="22"/>
        </w:rPr>
        <w:t>the prophet.</w:t>
      </w:r>
      <w:r>
        <w:rPr>
          <w:rStyle w:val="apple-converted-space"/>
          <w:rFonts w:ascii="Arial" w:hAnsi="Arial" w:cs="Arial"/>
          <w:color w:val="000000"/>
          <w:position w:val="4"/>
          <w:sz w:val="22"/>
          <w:szCs w:val="22"/>
        </w:rPr>
        <w:t> </w:t>
      </w:r>
      <w:r>
        <w:rPr>
          <w:rFonts w:ascii="Arial" w:hAnsi="Arial" w:cs="Arial"/>
          <w:color w:val="000000"/>
          <w:position w:val="4"/>
          <w:sz w:val="22"/>
          <w:szCs w:val="22"/>
        </w:rPr>
        <w:t>Jesus is a prophet whose power is limitless.</w:t>
      </w:r>
      <w:r>
        <w:rPr>
          <w:rStyle w:val="apple-converted-space"/>
          <w:rFonts w:ascii="Arial" w:hAnsi="Arial" w:cs="Arial"/>
          <w:color w:val="000000"/>
          <w:position w:val="4"/>
          <w:sz w:val="22"/>
          <w:szCs w:val="22"/>
        </w:rPr>
        <w:t> </w:t>
      </w:r>
      <w:r>
        <w:rPr>
          <w:rFonts w:ascii="Arial" w:hAnsi="Arial" w:cs="Arial"/>
          <w:color w:val="000000"/>
          <w:position w:val="4"/>
          <w:sz w:val="22"/>
          <w:szCs w:val="22"/>
        </w:rPr>
        <w:t>The confession of faith in him is born:</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"This is truly the prophet, he who comes into the world!"</w:t>
      </w:r>
      <w:r>
        <w:rPr>
          <w:rFonts w:ascii="Arial" w:hAnsi="Arial" w:cs="Arial"/>
          <w:color w:val="000000"/>
          <w:position w:val="4"/>
          <w:sz w:val="22"/>
          <w:szCs w:val="22"/>
        </w:rPr>
        <w:t>.</w:t>
      </w:r>
      <w:r>
        <w:rPr>
          <w:rStyle w:val="apple-converted-space"/>
          <w:rFonts w:ascii="Arial" w:hAnsi="Arial" w:cs="Arial"/>
          <w:color w:val="000000"/>
          <w:position w:val="4"/>
          <w:sz w:val="22"/>
          <w:szCs w:val="22"/>
        </w:rPr>
        <w:t> </w:t>
      </w:r>
      <w:r>
        <w:rPr>
          <w:rFonts w:ascii="Arial" w:hAnsi="Arial" w:cs="Arial"/>
          <w:color w:val="000000"/>
          <w:position w:val="4"/>
          <w:sz w:val="22"/>
          <w:szCs w:val="22"/>
        </w:rPr>
        <w:t>If Jesus is true, he is great, he is the prophet who must come, then his Word must be heard.</w:t>
      </w:r>
      <w:r>
        <w:rPr>
          <w:rStyle w:val="apple-converted-space"/>
          <w:rFonts w:ascii="Arial" w:hAnsi="Arial" w:cs="Arial"/>
          <w:color w:val="000000"/>
          <w:position w:val="4"/>
          <w:sz w:val="22"/>
          <w:szCs w:val="22"/>
        </w:rPr>
        <w:t> </w:t>
      </w:r>
      <w:r>
        <w:rPr>
          <w:rFonts w:ascii="Arial" w:hAnsi="Arial" w:cs="Arial"/>
          <w:color w:val="000000"/>
          <w:position w:val="4"/>
          <w:sz w:val="22"/>
          <w:szCs w:val="22"/>
        </w:rPr>
        <w:t>In fact, the prophet is the one who brings the true Word of God to earth.</w:t>
      </w:r>
    </w:p>
    <w:p w14:paraId="0CE6EC8C" w14:textId="5F47216C" w:rsidR="00766303" w:rsidRDefault="00766303" w:rsidP="00766303">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After this, Jesus went across the Sea of ​​Galilee (of Tiberias).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 large crowd followed him, because they saw the signs he was performing on the sick.</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went up on the mountain, and there he sat down with his disciples.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The Jewish feast of Passover was </w:t>
      </w:r>
      <w:proofErr w:type="gramStart"/>
      <w:r>
        <w:rPr>
          <w:rFonts w:ascii="Arial" w:hAnsi="Arial" w:cs="Arial"/>
          <w:i/>
          <w:iCs/>
          <w:color w:val="000000"/>
          <w:position w:val="4"/>
          <w:sz w:val="22"/>
          <w:szCs w:val="22"/>
        </w:rPr>
        <w:t>near</w:t>
      </w:r>
      <w:proofErr w:type="gramEnd"/>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Jesus raised his eyes and saw that a large crowd was coming to him, he said to Philip, "Where can we buy enough food for them to eat?"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said this to test him, because he himself knew what he was going to do.</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Philip answered him, "Two hundred days' wages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worth of food would not be enough for each of them to have a little (bit)."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One of his disciples, Andrew, the brother of Simon Peter, said to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"There is a boy here who has five barley loaves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two fish; but what good are these for so many?"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said, "Have the people recline."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Now there was a great deal of grass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in that place.</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Fonts w:ascii="Arial" w:hAnsi="Arial" w:cs="Arial"/>
          <w:i/>
          <w:iCs/>
          <w:color w:val="000000"/>
          <w:position w:val="4"/>
          <w:sz w:val="22"/>
          <w:szCs w:val="22"/>
        </w:rPr>
        <w:t xml:space="preserve"> the men reclined, about five thousand in number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Jesus took the loaves, gave thanks, and distributed them to those who were reclining, and also as much of the fish as they wanted.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they had had their fill, he said to his disciples, "Gather the fragments left over, so that nothing will be wasted."</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Fonts w:ascii="Arial" w:hAnsi="Arial" w:cs="Arial"/>
          <w:i/>
          <w:iCs/>
          <w:color w:val="000000"/>
          <w:position w:val="4"/>
          <w:sz w:val="22"/>
          <w:szCs w:val="22"/>
        </w:rPr>
        <w:t xml:space="preserve"> they collected them, and filled twelve wicker baskets</w:t>
      </w:r>
      <w:bookmarkStart w:id="3" w:name="_3SZ"/>
      <w:bookmarkEnd w:id="3"/>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with fragments from the five barley loaves that had been more than they could eat.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the people saw the sign he had done, they said, "This is truly the Prophet,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one who is to come into the world." Since Jesus knew that they were going to come and carry him off to make him king, he withdrew again to the mountain alone.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120D8084" w14:textId="1E07105B" w:rsidR="00766303" w:rsidRDefault="00766303" w:rsidP="00766303">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When arguing about divine and celestial events, but not in the Holy Spirit, the deductions are false and without truth in them.</w:t>
      </w:r>
      <w:r>
        <w:rPr>
          <w:rStyle w:val="apple-converted-space"/>
          <w:rFonts w:ascii="Arial" w:hAnsi="Arial" w:cs="Arial"/>
          <w:color w:val="000000"/>
          <w:position w:val="4"/>
          <w:sz w:val="22"/>
          <w:szCs w:val="22"/>
        </w:rPr>
        <w:t> </w:t>
      </w:r>
      <w:r>
        <w:rPr>
          <w:rFonts w:ascii="Arial" w:hAnsi="Arial" w:cs="Arial"/>
          <w:color w:val="000000"/>
          <w:position w:val="4"/>
          <w:sz w:val="22"/>
          <w:szCs w:val="22"/>
        </w:rPr>
        <w:t>If Jesus is the prophet, he is not the king.</w:t>
      </w:r>
      <w:r>
        <w:rPr>
          <w:rStyle w:val="apple-converted-space"/>
          <w:rFonts w:ascii="Arial" w:hAnsi="Arial" w:cs="Arial"/>
          <w:color w:val="000000"/>
          <w:position w:val="4"/>
          <w:sz w:val="22"/>
          <w:szCs w:val="22"/>
        </w:rPr>
        <w:t> </w:t>
      </w:r>
      <w:r>
        <w:rPr>
          <w:rFonts w:ascii="Arial" w:hAnsi="Arial" w:cs="Arial"/>
          <w:color w:val="000000"/>
          <w:position w:val="4"/>
          <w:sz w:val="22"/>
          <w:szCs w:val="22"/>
        </w:rPr>
        <w:t>He is also the king, but for other revelations.</w:t>
      </w:r>
      <w:r>
        <w:rPr>
          <w:rStyle w:val="apple-converted-space"/>
          <w:rFonts w:ascii="Arial" w:hAnsi="Arial" w:cs="Arial"/>
          <w:color w:val="000000"/>
          <w:position w:val="4"/>
          <w:sz w:val="22"/>
          <w:szCs w:val="22"/>
        </w:rPr>
        <w:t> </w:t>
      </w:r>
      <w:r>
        <w:rPr>
          <w:rFonts w:ascii="Arial" w:hAnsi="Arial" w:cs="Arial"/>
          <w:color w:val="000000"/>
          <w:position w:val="4"/>
          <w:sz w:val="22"/>
          <w:szCs w:val="22"/>
        </w:rPr>
        <w:t>Today Jesus does not manifest himself as a king, but as a prophet.</w:t>
      </w:r>
      <w:r>
        <w:rPr>
          <w:rStyle w:val="apple-converted-space"/>
          <w:rFonts w:ascii="Arial" w:hAnsi="Arial" w:cs="Arial"/>
          <w:color w:val="000000"/>
          <w:position w:val="4"/>
          <w:sz w:val="22"/>
          <w:szCs w:val="22"/>
        </w:rPr>
        <w:t> </w:t>
      </w:r>
      <w:r>
        <w:rPr>
          <w:rFonts w:ascii="Arial" w:hAnsi="Arial" w:cs="Arial"/>
          <w:color w:val="000000"/>
          <w:position w:val="4"/>
          <w:sz w:val="22"/>
          <w:szCs w:val="22"/>
        </w:rPr>
        <w:t>Why do the people come to take him to make him king?</w:t>
      </w:r>
      <w:r>
        <w:rPr>
          <w:rStyle w:val="apple-converted-space"/>
          <w:rFonts w:ascii="Arial" w:hAnsi="Arial" w:cs="Arial"/>
          <w:color w:val="000000"/>
          <w:position w:val="4"/>
          <w:sz w:val="22"/>
          <w:szCs w:val="22"/>
        </w:rPr>
        <w:t> </w:t>
      </w:r>
      <w:r>
        <w:rPr>
          <w:rFonts w:ascii="Arial" w:hAnsi="Arial" w:cs="Arial"/>
          <w:color w:val="000000"/>
          <w:position w:val="4"/>
          <w:sz w:val="22"/>
          <w:szCs w:val="22"/>
        </w:rPr>
        <w:t>This is Satan's thought and temptation.</w:t>
      </w:r>
      <w:r>
        <w:rPr>
          <w:rStyle w:val="apple-converted-space"/>
          <w:rFonts w:ascii="Arial" w:hAnsi="Arial" w:cs="Arial"/>
          <w:color w:val="000000"/>
          <w:position w:val="4"/>
          <w:sz w:val="22"/>
          <w:szCs w:val="22"/>
        </w:rPr>
        <w:t> </w:t>
      </w:r>
      <w:r>
        <w:rPr>
          <w:rFonts w:ascii="Arial" w:hAnsi="Arial" w:cs="Arial"/>
          <w:color w:val="000000"/>
          <w:position w:val="4"/>
          <w:sz w:val="22"/>
          <w:szCs w:val="22"/>
        </w:rPr>
        <w:t>Jesus withdraws to the mountain alone</w:t>
      </w:r>
      <w:r>
        <w:rPr>
          <w:rFonts w:ascii="Arial" w:hAnsi="Arial" w:cs="Arial"/>
          <w:color w:val="000000"/>
          <w:position w:val="4"/>
          <w:sz w:val="22"/>
          <w:szCs w:val="22"/>
        </w:rPr>
        <w:t>,</w:t>
      </w:r>
      <w:r>
        <w:rPr>
          <w:rFonts w:ascii="Arial" w:hAnsi="Arial" w:cs="Arial"/>
          <w:color w:val="000000"/>
          <w:position w:val="4"/>
          <w:sz w:val="22"/>
          <w:szCs w:val="22"/>
        </w:rPr>
        <w:t xml:space="preserve"> and </w:t>
      </w:r>
      <w:r>
        <w:rPr>
          <w:rFonts w:ascii="Arial" w:hAnsi="Arial" w:cs="Arial"/>
          <w:color w:val="000000"/>
          <w:position w:val="4"/>
          <w:sz w:val="22"/>
          <w:szCs w:val="22"/>
        </w:rPr>
        <w:t xml:space="preserve">he </w:t>
      </w:r>
      <w:r>
        <w:rPr>
          <w:rFonts w:ascii="Arial" w:hAnsi="Arial" w:cs="Arial"/>
          <w:color w:val="000000"/>
          <w:position w:val="4"/>
          <w:sz w:val="22"/>
          <w:szCs w:val="22"/>
        </w:rPr>
        <w:t xml:space="preserve">begins to pray </w:t>
      </w:r>
      <w:r>
        <w:rPr>
          <w:rFonts w:ascii="Arial" w:hAnsi="Arial" w:cs="Arial"/>
          <w:color w:val="000000"/>
          <w:position w:val="4"/>
          <w:sz w:val="22"/>
          <w:szCs w:val="22"/>
        </w:rPr>
        <w:t>thus</w:t>
      </w:r>
      <w:r>
        <w:rPr>
          <w:rFonts w:ascii="Arial" w:hAnsi="Arial" w:cs="Arial"/>
          <w:color w:val="000000"/>
          <w:position w:val="4"/>
          <w:sz w:val="22"/>
          <w:szCs w:val="22"/>
        </w:rPr>
        <w:t xml:space="preserve"> not to fall into temptation.</w:t>
      </w:r>
      <w:r>
        <w:rPr>
          <w:rStyle w:val="apple-converted-space"/>
          <w:rFonts w:ascii="Arial" w:hAnsi="Arial" w:cs="Arial"/>
          <w:color w:val="000000"/>
          <w:position w:val="4"/>
          <w:sz w:val="22"/>
          <w:szCs w:val="22"/>
        </w:rPr>
        <w:t> </w:t>
      </w:r>
      <w:r>
        <w:rPr>
          <w:rFonts w:ascii="Arial" w:hAnsi="Arial" w:cs="Arial"/>
          <w:color w:val="000000"/>
          <w:position w:val="4"/>
          <w:sz w:val="22"/>
          <w:szCs w:val="22"/>
        </w:rPr>
        <w:t>If he allowed himself to be tempted, it would be the end for him. The Romans would have eliminated him.</w:t>
      </w:r>
    </w:p>
    <w:p w14:paraId="2B0810A3" w14:textId="77777777" w:rsidR="00766303" w:rsidRDefault="00766303" w:rsidP="00766303">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let us never fall into temptation.</w:t>
      </w:r>
    </w:p>
    <w:p w14:paraId="378E478F" w14:textId="494F4275" w:rsidR="005B30C4" w:rsidRPr="00766303" w:rsidRDefault="005B30C4" w:rsidP="00766303">
      <w:pPr>
        <w:rPr>
          <w:lang w:val="en-US"/>
        </w:rPr>
      </w:pPr>
    </w:p>
    <w:sectPr w:rsidR="005B30C4" w:rsidRPr="007663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C4"/>
    <w:rsid w:val="0002767D"/>
    <w:rsid w:val="00034515"/>
    <w:rsid w:val="00445B0E"/>
    <w:rsid w:val="00551A6A"/>
    <w:rsid w:val="005B30C4"/>
    <w:rsid w:val="00766303"/>
    <w:rsid w:val="00D168CE"/>
    <w:rsid w:val="00FB5804"/>
    <w:rsid w:val="00FE3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F851"/>
  <w15:chartTrackingRefBased/>
  <w15:docId w15:val="{1986E355-90F4-4F72-B16D-F3F5E2D8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04"/>
    <w:rPr>
      <w:color w:val="0563C1" w:themeColor="hyperlink"/>
      <w:u w:val="single"/>
    </w:rPr>
  </w:style>
  <w:style w:type="character" w:styleId="UnresolvedMention">
    <w:name w:val="Unresolved Mention"/>
    <w:basedOn w:val="DefaultParagraphFont"/>
    <w:uiPriority w:val="99"/>
    <w:semiHidden/>
    <w:unhideWhenUsed/>
    <w:rsid w:val="00FB5804"/>
    <w:rPr>
      <w:color w:val="605E5C"/>
      <w:shd w:val="clear" w:color="auto" w:fill="E1DFDD"/>
    </w:rPr>
  </w:style>
  <w:style w:type="paragraph" w:styleId="NormalWeb">
    <w:name w:val="Normal (Web)"/>
    <w:basedOn w:val="Normal"/>
    <w:uiPriority w:val="99"/>
    <w:semiHidden/>
    <w:unhideWhenUsed/>
    <w:rsid w:val="007663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66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9502">
      <w:bodyDiv w:val="1"/>
      <w:marLeft w:val="0"/>
      <w:marRight w:val="0"/>
      <w:marTop w:val="0"/>
      <w:marBottom w:val="0"/>
      <w:divBdr>
        <w:top w:val="none" w:sz="0" w:space="0" w:color="auto"/>
        <w:left w:val="none" w:sz="0" w:space="0" w:color="auto"/>
        <w:bottom w:val="none" w:sz="0" w:space="0" w:color="auto"/>
        <w:right w:val="none" w:sz="0" w:space="0" w:color="auto"/>
      </w:divBdr>
    </w:div>
    <w:div w:id="219633769">
      <w:bodyDiv w:val="1"/>
      <w:marLeft w:val="0"/>
      <w:marRight w:val="0"/>
      <w:marTop w:val="0"/>
      <w:marBottom w:val="0"/>
      <w:divBdr>
        <w:top w:val="none" w:sz="0" w:space="0" w:color="auto"/>
        <w:left w:val="none" w:sz="0" w:space="0" w:color="auto"/>
        <w:bottom w:val="none" w:sz="0" w:space="0" w:color="auto"/>
        <w:right w:val="none" w:sz="0" w:space="0" w:color="auto"/>
      </w:divBdr>
    </w:div>
    <w:div w:id="1374038295">
      <w:bodyDiv w:val="1"/>
      <w:marLeft w:val="0"/>
      <w:marRight w:val="0"/>
      <w:marTop w:val="0"/>
      <w:marBottom w:val="0"/>
      <w:divBdr>
        <w:top w:val="none" w:sz="0" w:space="0" w:color="auto"/>
        <w:left w:val="none" w:sz="0" w:space="0" w:color="auto"/>
        <w:bottom w:val="none" w:sz="0" w:space="0" w:color="auto"/>
        <w:right w:val="none" w:sz="0" w:space="0" w:color="auto"/>
      </w:divBdr>
    </w:div>
    <w:div w:id="19431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911</Words>
  <Characters>3880</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2020-12-15T14:45:00Z</dcterms:created>
  <dcterms:modified xsi:type="dcterms:W3CDTF">2021-03-29T14:54:00Z</dcterms:modified>
  <cp:category/>
</cp:coreProperties>
</file>